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416F" w:rsidRPr="005D6B33" w:rsidRDefault="00BA2231"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Student’s name</w:t>
      </w:r>
    </w:p>
    <w:p w:rsidR="00676454" w:rsidRPr="005D6B33" w:rsidRDefault="00BA2231"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Tutor</w:t>
      </w:r>
    </w:p>
    <w:p w:rsidR="00676454" w:rsidRPr="005D6B33" w:rsidRDefault="00BA2231"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Course and code</w:t>
      </w:r>
    </w:p>
    <w:p w:rsidR="00676454" w:rsidRPr="005D6B33" w:rsidRDefault="00BA2231" w:rsidP="006428A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Date</w:t>
      </w:r>
    </w:p>
    <w:p w:rsidR="00676454" w:rsidRPr="005D6B33" w:rsidRDefault="00BA2231" w:rsidP="006428A2">
      <w:pPr>
        <w:spacing w:line="480" w:lineRule="auto"/>
        <w:contextualSpacing/>
        <w:jc w:val="center"/>
        <w:rPr>
          <w:rFonts w:ascii="Times New Roman" w:hAnsi="Times New Roman" w:cs="Times New Roman"/>
          <w:sz w:val="24"/>
          <w:szCs w:val="24"/>
        </w:rPr>
      </w:pPr>
      <w:r w:rsidRPr="005D6B33">
        <w:rPr>
          <w:rFonts w:ascii="Times New Roman" w:hAnsi="Times New Roman" w:cs="Times New Roman"/>
          <w:sz w:val="24"/>
          <w:szCs w:val="24"/>
        </w:rPr>
        <w:t>Pursuing the Science of Happiness</w:t>
      </w:r>
    </w:p>
    <w:p w:rsidR="00676454" w:rsidRDefault="00BA2231" w:rsidP="006428A2">
      <w:pPr>
        <w:spacing w:line="480" w:lineRule="auto"/>
        <w:contextualSpacing/>
        <w:jc w:val="both"/>
        <w:rPr>
          <w:rFonts w:ascii="Times New Roman" w:hAnsi="Times New Roman" w:cs="Times New Roman"/>
          <w:sz w:val="24"/>
          <w:szCs w:val="24"/>
        </w:rPr>
      </w:pPr>
      <w:r w:rsidRPr="005D6B33">
        <w:rPr>
          <w:rFonts w:ascii="Times New Roman" w:hAnsi="Times New Roman" w:cs="Times New Roman"/>
          <w:sz w:val="24"/>
          <w:szCs w:val="24"/>
        </w:rPr>
        <w:t xml:space="preserve">  The article named “pursuing the science of happiness” written by Andrew Guest mostly calls for enriching deep insights concerning the science behind being happy and the </w:t>
      </w:r>
      <w:r w:rsidRPr="005D6B33">
        <w:rPr>
          <w:rFonts w:ascii="Times New Roman" w:hAnsi="Times New Roman" w:cs="Times New Roman"/>
          <w:sz w:val="24"/>
          <w:szCs w:val="24"/>
        </w:rPr>
        <w:t>reason as to why he takes the science to be a bit complicated</w:t>
      </w:r>
      <w:r w:rsidR="005D6B33">
        <w:rPr>
          <w:rFonts w:ascii="Times New Roman" w:hAnsi="Times New Roman" w:cs="Times New Roman"/>
          <w:sz w:val="24"/>
          <w:szCs w:val="24"/>
        </w:rPr>
        <w:t xml:space="preserve"> (</w:t>
      </w:r>
      <w:r w:rsidR="005D6B33" w:rsidRPr="005D6B33">
        <w:rPr>
          <w:rFonts w:ascii="Times New Roman" w:hAnsi="Times New Roman" w:cs="Times New Roman"/>
          <w:color w:val="222222"/>
          <w:sz w:val="24"/>
          <w:szCs w:val="24"/>
          <w:shd w:val="clear" w:color="auto" w:fill="FFFFFF"/>
        </w:rPr>
        <w:t>Garcia</w:t>
      </w:r>
      <w:r w:rsidR="005D6B33">
        <w:rPr>
          <w:rFonts w:ascii="Times New Roman" w:hAnsi="Times New Roman" w:cs="Times New Roman"/>
          <w:color w:val="222222"/>
          <w:sz w:val="24"/>
          <w:szCs w:val="24"/>
          <w:shd w:val="clear" w:color="auto" w:fill="FFFFFF"/>
        </w:rPr>
        <w:t xml:space="preserve"> et al. 2020)</w:t>
      </w:r>
      <w:r w:rsidRPr="005D6B33">
        <w:rPr>
          <w:rFonts w:ascii="Times New Roman" w:hAnsi="Times New Roman" w:cs="Times New Roman"/>
          <w:sz w:val="24"/>
          <w:szCs w:val="24"/>
        </w:rPr>
        <w:t>. To begin with, Andrew gives an account of his experiences regarding the issue of happiness. Concerning his assertation, this author has gone extra steps towards analyzing t</w:t>
      </w:r>
      <w:r w:rsidRPr="005D6B33">
        <w:rPr>
          <w:rFonts w:ascii="Times New Roman" w:hAnsi="Times New Roman" w:cs="Times New Roman"/>
          <w:sz w:val="24"/>
          <w:szCs w:val="24"/>
        </w:rPr>
        <w:t>he different hypotheses that have been put forward by various psychologists, with the idea of showing how difficult it becomes to bring forth the definition of the happiness framework.</w:t>
      </w:r>
    </w:p>
    <w:p w:rsidR="00902D49" w:rsidRDefault="00BA2231" w:rsidP="006428A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Modern-day science related to happiness is often referred to as "posi</w:t>
      </w:r>
      <w:r>
        <w:rPr>
          <w:rFonts w:ascii="Times New Roman" w:hAnsi="Times New Roman" w:cs="Times New Roman"/>
          <w:sz w:val="24"/>
          <w:szCs w:val="24"/>
        </w:rPr>
        <w:t xml:space="preserve">tive psychology." It gives itself a presentation in an evolution manner far from the historical focus concerning dysfunction; Freud has seeded this focus. As well, feeding has been done through the desire to aid the mental </w:t>
      </w:r>
      <w:r w:rsidR="00940E57">
        <w:rPr>
          <w:rFonts w:ascii="Times New Roman" w:hAnsi="Times New Roman" w:cs="Times New Roman"/>
          <w:sz w:val="24"/>
          <w:szCs w:val="24"/>
        </w:rPr>
        <w:t xml:space="preserve">illness. Every life approach helps us know something concerning the human experience in happiness, but each of the given experiences has </w:t>
      </w:r>
      <w:r w:rsidR="00F23D73">
        <w:rPr>
          <w:rFonts w:ascii="Times New Roman" w:hAnsi="Times New Roman" w:cs="Times New Roman"/>
          <w:sz w:val="24"/>
          <w:szCs w:val="24"/>
        </w:rPr>
        <w:t>its</w:t>
      </w:r>
      <w:r w:rsidR="00940E57">
        <w:rPr>
          <w:rFonts w:ascii="Times New Roman" w:hAnsi="Times New Roman" w:cs="Times New Roman"/>
          <w:sz w:val="24"/>
          <w:szCs w:val="24"/>
        </w:rPr>
        <w:t xml:space="preserve"> </w:t>
      </w:r>
      <w:r w:rsidR="00F23D73">
        <w:rPr>
          <w:rFonts w:ascii="Times New Roman" w:hAnsi="Times New Roman" w:cs="Times New Roman"/>
          <w:sz w:val="24"/>
          <w:szCs w:val="24"/>
        </w:rPr>
        <w:t>shortcomings. What</w:t>
      </w:r>
      <w:r w:rsidR="00940E57">
        <w:rPr>
          <w:rFonts w:ascii="Times New Roman" w:hAnsi="Times New Roman" w:cs="Times New Roman"/>
          <w:sz w:val="24"/>
          <w:szCs w:val="24"/>
        </w:rPr>
        <w:t xml:space="preserve"> most of the </w:t>
      </w:r>
      <w:r w:rsidR="00F23D73">
        <w:rPr>
          <w:rFonts w:ascii="Times New Roman" w:hAnsi="Times New Roman" w:cs="Times New Roman"/>
          <w:sz w:val="24"/>
          <w:szCs w:val="24"/>
        </w:rPr>
        <w:t>findings</w:t>
      </w:r>
      <w:r w:rsidR="00940E57">
        <w:rPr>
          <w:rFonts w:ascii="Times New Roman" w:hAnsi="Times New Roman" w:cs="Times New Roman"/>
          <w:sz w:val="24"/>
          <w:szCs w:val="24"/>
        </w:rPr>
        <w:t xml:space="preserve"> hardly report is </w:t>
      </w:r>
      <w:r w:rsidR="00F23D73">
        <w:rPr>
          <w:rFonts w:ascii="Times New Roman" w:hAnsi="Times New Roman" w:cs="Times New Roman"/>
          <w:sz w:val="24"/>
          <w:szCs w:val="24"/>
        </w:rPr>
        <w:t xml:space="preserve">that they hardly disclose more facts about </w:t>
      </w:r>
      <w:r w:rsidR="00480E82">
        <w:rPr>
          <w:rFonts w:ascii="Times New Roman" w:hAnsi="Times New Roman" w:cs="Times New Roman"/>
          <w:sz w:val="24"/>
          <w:szCs w:val="24"/>
        </w:rPr>
        <w:t>happiness. Our</w:t>
      </w:r>
      <w:r w:rsidR="00F23D73">
        <w:rPr>
          <w:rFonts w:ascii="Times New Roman" w:hAnsi="Times New Roman" w:cs="Times New Roman"/>
          <w:sz w:val="24"/>
          <w:szCs w:val="24"/>
        </w:rPr>
        <w:t xml:space="preserve"> perception concerning happiness doesn't seem to alter much over </w:t>
      </w:r>
      <w:r w:rsidR="00480E82">
        <w:rPr>
          <w:rFonts w:ascii="Times New Roman" w:hAnsi="Times New Roman" w:cs="Times New Roman"/>
          <w:sz w:val="24"/>
          <w:szCs w:val="24"/>
        </w:rPr>
        <w:t>time, even when our life undergoes a dramatic change</w:t>
      </w:r>
      <w:r w:rsidR="00940E57">
        <w:rPr>
          <w:rFonts w:ascii="Times New Roman" w:hAnsi="Times New Roman" w:cs="Times New Roman"/>
          <w:sz w:val="24"/>
          <w:szCs w:val="24"/>
        </w:rPr>
        <w:t>—the</w:t>
      </w:r>
      <w:r>
        <w:rPr>
          <w:rFonts w:ascii="Times New Roman" w:hAnsi="Times New Roman" w:cs="Times New Roman"/>
          <w:sz w:val="24"/>
          <w:szCs w:val="24"/>
        </w:rPr>
        <w:t xml:space="preserve"> main </w:t>
      </w:r>
      <w:r w:rsidR="00940E57">
        <w:rPr>
          <w:rFonts w:ascii="Times New Roman" w:hAnsi="Times New Roman" w:cs="Times New Roman"/>
          <w:sz w:val="24"/>
          <w:szCs w:val="24"/>
        </w:rPr>
        <w:t>belief. Concerning</w:t>
      </w:r>
      <w:r>
        <w:rPr>
          <w:rFonts w:ascii="Times New Roman" w:hAnsi="Times New Roman" w:cs="Times New Roman"/>
          <w:sz w:val="24"/>
          <w:szCs w:val="24"/>
        </w:rPr>
        <w:t xml:space="preserve"> positive psychology is an area of study in </w:t>
      </w:r>
      <w:r w:rsidR="00940E57">
        <w:rPr>
          <w:rFonts w:ascii="Times New Roman" w:hAnsi="Times New Roman" w:cs="Times New Roman"/>
          <w:sz w:val="24"/>
          <w:szCs w:val="24"/>
        </w:rPr>
        <w:t>science</w:t>
      </w:r>
      <w:r>
        <w:rPr>
          <w:rFonts w:ascii="Times New Roman" w:hAnsi="Times New Roman" w:cs="Times New Roman"/>
          <w:sz w:val="24"/>
          <w:szCs w:val="24"/>
        </w:rPr>
        <w:t xml:space="preserve"> that will kee</w:t>
      </w:r>
      <w:r w:rsidR="00940E57">
        <w:rPr>
          <w:rFonts w:ascii="Times New Roman" w:hAnsi="Times New Roman" w:cs="Times New Roman"/>
          <w:sz w:val="24"/>
          <w:szCs w:val="24"/>
        </w:rPr>
        <w:t xml:space="preserve">p leading the </w:t>
      </w:r>
      <w:r w:rsidR="003A2CEC">
        <w:rPr>
          <w:rFonts w:ascii="Times New Roman" w:hAnsi="Times New Roman" w:cs="Times New Roman"/>
          <w:sz w:val="24"/>
          <w:szCs w:val="24"/>
        </w:rPr>
        <w:t>way. Our</w:t>
      </w:r>
      <w:r w:rsidR="00480E82">
        <w:rPr>
          <w:rFonts w:ascii="Times New Roman" w:hAnsi="Times New Roman" w:cs="Times New Roman"/>
          <w:sz w:val="24"/>
          <w:szCs w:val="24"/>
        </w:rPr>
        <w:t xml:space="preserve"> psychological </w:t>
      </w:r>
      <w:r w:rsidR="003A2CEC">
        <w:rPr>
          <w:rFonts w:ascii="Times New Roman" w:hAnsi="Times New Roman" w:cs="Times New Roman"/>
          <w:sz w:val="24"/>
          <w:szCs w:val="24"/>
        </w:rPr>
        <w:t>adaptability brings</w:t>
      </w:r>
      <w:r w:rsidR="00480E82">
        <w:rPr>
          <w:rFonts w:ascii="Times New Roman" w:hAnsi="Times New Roman" w:cs="Times New Roman"/>
          <w:sz w:val="24"/>
          <w:szCs w:val="24"/>
        </w:rPr>
        <w:t xml:space="preserve"> out a clear meaning that we can </w:t>
      </w:r>
      <w:r w:rsidR="003A2CEC">
        <w:rPr>
          <w:rFonts w:ascii="Times New Roman" w:hAnsi="Times New Roman" w:cs="Times New Roman"/>
          <w:sz w:val="24"/>
          <w:szCs w:val="24"/>
        </w:rPr>
        <w:t>often</w:t>
      </w:r>
      <w:r w:rsidR="00480E82">
        <w:rPr>
          <w:rFonts w:ascii="Times New Roman" w:hAnsi="Times New Roman" w:cs="Times New Roman"/>
          <w:sz w:val="24"/>
          <w:szCs w:val="24"/>
        </w:rPr>
        <w:t xml:space="preserve"> cope better than what we expect</w:t>
      </w:r>
      <w:r w:rsidR="003A2CEC">
        <w:rPr>
          <w:rFonts w:ascii="Times New Roman" w:hAnsi="Times New Roman" w:cs="Times New Roman"/>
          <w:sz w:val="24"/>
          <w:szCs w:val="24"/>
        </w:rPr>
        <w:t xml:space="preserve"> even though many life challenges accompany us. This can also mean that our successful life is a bit temporary instead of what we might be thinking.</w:t>
      </w:r>
      <w:r w:rsidR="00EC7516" w:rsidRPr="005D6B33">
        <w:rPr>
          <w:rFonts w:ascii="Times New Roman" w:hAnsi="Times New Roman" w:cs="Times New Roman"/>
          <w:sz w:val="24"/>
          <w:szCs w:val="24"/>
        </w:rPr>
        <w:t xml:space="preserve"> </w:t>
      </w:r>
      <w:r w:rsidR="000120F6">
        <w:rPr>
          <w:rFonts w:ascii="Times New Roman" w:hAnsi="Times New Roman" w:cs="Times New Roman"/>
          <w:sz w:val="24"/>
          <w:szCs w:val="24"/>
        </w:rPr>
        <w:t xml:space="preserve">The most profoundly based implication is what is meant by hedonic adaptation to pursue happiness over a </w:t>
      </w:r>
      <w:r w:rsidR="000120F6">
        <w:rPr>
          <w:rFonts w:ascii="Times New Roman" w:hAnsi="Times New Roman" w:cs="Times New Roman"/>
          <w:sz w:val="24"/>
          <w:szCs w:val="24"/>
        </w:rPr>
        <w:lastRenderedPageBreak/>
        <w:t xml:space="preserve">long period. Researchers who study happiness sometimes refer to this field as the genetic or rather the set of points as far as happiness is </w:t>
      </w:r>
      <w:r w:rsidR="002A6E95">
        <w:rPr>
          <w:rFonts w:ascii="Times New Roman" w:hAnsi="Times New Roman" w:cs="Times New Roman"/>
          <w:sz w:val="24"/>
          <w:szCs w:val="24"/>
        </w:rPr>
        <w:t>concerned, or</w:t>
      </w:r>
      <w:r w:rsidR="000120F6">
        <w:rPr>
          <w:rFonts w:ascii="Times New Roman" w:hAnsi="Times New Roman" w:cs="Times New Roman"/>
          <w:sz w:val="24"/>
          <w:szCs w:val="24"/>
        </w:rPr>
        <w:t xml:space="preserve"> rather</w:t>
      </w:r>
      <w:r w:rsidR="002A6E95">
        <w:rPr>
          <w:rFonts w:ascii="Times New Roman" w:hAnsi="Times New Roman" w:cs="Times New Roman"/>
          <w:sz w:val="24"/>
          <w:szCs w:val="24"/>
        </w:rPr>
        <w:t xml:space="preserve"> a deep founded psychological dynamic, a predisposing around which we change nearly every time.  </w:t>
      </w:r>
    </w:p>
    <w:p w:rsidR="00902D49" w:rsidRDefault="00BA2231" w:rsidP="006428A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A6E95">
        <w:rPr>
          <w:rFonts w:ascii="Times New Roman" w:hAnsi="Times New Roman" w:cs="Times New Roman"/>
          <w:sz w:val="24"/>
          <w:szCs w:val="24"/>
        </w:rPr>
        <w:t xml:space="preserve">The claims that he lived in Oregon may have once had a positive impact on making him happy but based on his </w:t>
      </w:r>
      <w:r w:rsidR="00DB06BC">
        <w:rPr>
          <w:rFonts w:ascii="Times New Roman" w:hAnsi="Times New Roman" w:cs="Times New Roman"/>
          <w:sz w:val="24"/>
          <w:szCs w:val="24"/>
        </w:rPr>
        <w:t>predispositions,</w:t>
      </w:r>
      <w:r w:rsidR="002A6E95">
        <w:rPr>
          <w:rFonts w:ascii="Times New Roman" w:hAnsi="Times New Roman" w:cs="Times New Roman"/>
          <w:sz w:val="24"/>
          <w:szCs w:val="24"/>
        </w:rPr>
        <w:t xml:space="preserve"> he might be going back to Illinois.</w:t>
      </w:r>
      <w:r w:rsidR="000120F6">
        <w:rPr>
          <w:rFonts w:ascii="Times New Roman" w:hAnsi="Times New Roman" w:cs="Times New Roman"/>
          <w:sz w:val="24"/>
          <w:szCs w:val="24"/>
        </w:rPr>
        <w:t xml:space="preserve"> </w:t>
      </w:r>
      <w:r w:rsidR="00DB06BC">
        <w:rPr>
          <w:rFonts w:ascii="Times New Roman" w:hAnsi="Times New Roman" w:cs="Times New Roman"/>
          <w:sz w:val="24"/>
          <w:szCs w:val="24"/>
        </w:rPr>
        <w:t xml:space="preserve">Positive psychologists have ascertained that, even though nearly half of our happiness is influenced by a series of dispositions, the other percentage is influenced by volunteer </w:t>
      </w:r>
      <w:r w:rsidR="003C709F">
        <w:rPr>
          <w:rFonts w:ascii="Times New Roman" w:hAnsi="Times New Roman" w:cs="Times New Roman"/>
          <w:sz w:val="24"/>
          <w:szCs w:val="24"/>
        </w:rPr>
        <w:t>activities. Moreover, the</w:t>
      </w:r>
      <w:r w:rsidR="0076477F">
        <w:rPr>
          <w:rFonts w:ascii="Times New Roman" w:hAnsi="Times New Roman" w:cs="Times New Roman"/>
          <w:sz w:val="24"/>
          <w:szCs w:val="24"/>
        </w:rPr>
        <w:t xml:space="preserve"> author says that there are added advantages to being young and beautifu</w:t>
      </w:r>
      <w:r w:rsidR="003C709F">
        <w:rPr>
          <w:rFonts w:ascii="Times New Roman" w:hAnsi="Times New Roman" w:cs="Times New Roman"/>
          <w:sz w:val="24"/>
          <w:szCs w:val="24"/>
        </w:rPr>
        <w:t>l, though</w:t>
      </w:r>
      <w:r w:rsidR="0076477F">
        <w:rPr>
          <w:rFonts w:ascii="Times New Roman" w:hAnsi="Times New Roman" w:cs="Times New Roman"/>
          <w:sz w:val="24"/>
          <w:szCs w:val="24"/>
        </w:rPr>
        <w:t xml:space="preserve"> happiness does not appear to be included in this </w:t>
      </w:r>
      <w:r w:rsidR="003C709F">
        <w:rPr>
          <w:rFonts w:ascii="Times New Roman" w:hAnsi="Times New Roman" w:cs="Times New Roman"/>
          <w:sz w:val="24"/>
          <w:szCs w:val="24"/>
        </w:rPr>
        <w:t xml:space="preserve">list. One of the life circumstances that appear to have nearly no relationship to happiness is the issue of having children. With the obvious imagination, children are believed to be a source of happiness for their parents, although evidence suggests </w:t>
      </w:r>
      <w:r w:rsidR="006F6814">
        <w:rPr>
          <w:rFonts w:ascii="Times New Roman" w:hAnsi="Times New Roman" w:cs="Times New Roman"/>
          <w:sz w:val="24"/>
          <w:szCs w:val="24"/>
        </w:rPr>
        <w:t>otherwise.</w:t>
      </w:r>
    </w:p>
    <w:p w:rsidR="006428A2" w:rsidRPr="005D6B33" w:rsidRDefault="00BA2231" w:rsidP="006428A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6F6814">
        <w:rPr>
          <w:rFonts w:ascii="Times New Roman" w:hAnsi="Times New Roman" w:cs="Times New Roman"/>
          <w:sz w:val="24"/>
          <w:szCs w:val="24"/>
        </w:rPr>
        <w:t xml:space="preserve"> Because we may be convinced by children and make us lead a happy life, this might be a trick and a peculiar one as far as human nature is concerned. Most of the science that dies exploration on the source of happiness appears to take us back to an already formulated study by Freud concerning love and work</w:t>
      </w:r>
      <w:r>
        <w:rPr>
          <w:rFonts w:ascii="Times New Roman" w:hAnsi="Times New Roman" w:cs="Times New Roman"/>
          <w:sz w:val="24"/>
          <w:szCs w:val="24"/>
        </w:rPr>
        <w:t>. The present act of fulfilling and meaningful work may promote a conducive environment to the various types of dedicated activities that the positive psychologist like to give a prescription for those loo</w:t>
      </w:r>
      <w:r>
        <w:rPr>
          <w:rFonts w:ascii="Times New Roman" w:hAnsi="Times New Roman" w:cs="Times New Roman"/>
          <w:sz w:val="24"/>
          <w:szCs w:val="24"/>
        </w:rPr>
        <w:t xml:space="preserve">king forward to increasing their happiness levels. </w:t>
      </w:r>
      <w:r w:rsidR="000120F6" w:rsidRPr="005D6B33">
        <w:rPr>
          <w:rFonts w:ascii="Times New Roman" w:hAnsi="Times New Roman" w:cs="Times New Roman"/>
          <w:sz w:val="24"/>
          <w:szCs w:val="24"/>
        </w:rPr>
        <w:t xml:space="preserve"> A</w:t>
      </w:r>
      <w:r w:rsidR="00EC7516" w:rsidRPr="005D6B33">
        <w:rPr>
          <w:rFonts w:ascii="Times New Roman" w:hAnsi="Times New Roman" w:cs="Times New Roman"/>
          <w:sz w:val="24"/>
          <w:szCs w:val="24"/>
        </w:rPr>
        <w:t xml:space="preserve"> positive mindset remains one of the likely outcomes of </w:t>
      </w:r>
      <w:r w:rsidR="008F76B3" w:rsidRPr="005D6B33">
        <w:rPr>
          <w:rFonts w:ascii="Times New Roman" w:hAnsi="Times New Roman" w:cs="Times New Roman"/>
          <w:sz w:val="24"/>
          <w:szCs w:val="24"/>
        </w:rPr>
        <w:t xml:space="preserve">happiness. </w:t>
      </w:r>
      <w:r w:rsidR="00EC7516" w:rsidRPr="005D6B33">
        <w:rPr>
          <w:rFonts w:ascii="Times New Roman" w:hAnsi="Times New Roman" w:cs="Times New Roman"/>
          <w:sz w:val="24"/>
          <w:szCs w:val="24"/>
        </w:rPr>
        <w:t xml:space="preserve">As indicated by professor Martin Seligman of the University of </w:t>
      </w:r>
      <w:r w:rsidR="008F76B3" w:rsidRPr="005D6B33">
        <w:rPr>
          <w:rFonts w:ascii="Times New Roman" w:hAnsi="Times New Roman" w:cs="Times New Roman"/>
          <w:sz w:val="24"/>
          <w:szCs w:val="24"/>
        </w:rPr>
        <w:t>Pennsylvania, this remains the current science about joy, mostly based on psychology</w:t>
      </w:r>
      <w:r w:rsidR="005D6B33">
        <w:rPr>
          <w:rFonts w:ascii="Times New Roman" w:hAnsi="Times New Roman" w:cs="Times New Roman"/>
          <w:sz w:val="24"/>
          <w:szCs w:val="24"/>
        </w:rPr>
        <w:t xml:space="preserve"> (</w:t>
      </w:r>
      <w:r w:rsidR="005D6B33" w:rsidRPr="005D6B33">
        <w:rPr>
          <w:rFonts w:ascii="Times New Roman" w:hAnsi="Times New Roman" w:cs="Times New Roman"/>
          <w:color w:val="222222"/>
          <w:sz w:val="24"/>
          <w:szCs w:val="24"/>
          <w:shd w:val="clear" w:color="auto" w:fill="FFFFFF"/>
        </w:rPr>
        <w:t>Heslop</w:t>
      </w:r>
      <w:r w:rsidR="005D6B33">
        <w:rPr>
          <w:rFonts w:ascii="Times New Roman" w:hAnsi="Times New Roman" w:cs="Times New Roman"/>
          <w:color w:val="222222"/>
          <w:sz w:val="24"/>
          <w:szCs w:val="24"/>
          <w:shd w:val="clear" w:color="auto" w:fill="FFFFFF"/>
        </w:rPr>
        <w:t xml:space="preserve"> et al. (2020)</w:t>
      </w:r>
      <w:r w:rsidR="008F76B3" w:rsidRPr="005D6B33">
        <w:rPr>
          <w:rFonts w:ascii="Times New Roman" w:hAnsi="Times New Roman" w:cs="Times New Roman"/>
          <w:sz w:val="24"/>
          <w:szCs w:val="24"/>
        </w:rPr>
        <w:t>.</w:t>
      </w:r>
    </w:p>
    <w:p w:rsidR="006428A2" w:rsidRPr="005D6B33" w:rsidRDefault="008F76B3" w:rsidP="006428A2">
      <w:pPr>
        <w:spacing w:line="480" w:lineRule="auto"/>
        <w:contextualSpacing/>
        <w:jc w:val="both"/>
        <w:rPr>
          <w:rFonts w:ascii="Times New Roman" w:hAnsi="Times New Roman" w:cs="Times New Roman"/>
          <w:sz w:val="24"/>
          <w:szCs w:val="24"/>
        </w:rPr>
      </w:pPr>
      <w:r w:rsidRPr="005D6B33">
        <w:rPr>
          <w:rFonts w:ascii="Times New Roman" w:hAnsi="Times New Roman" w:cs="Times New Roman"/>
          <w:sz w:val="24"/>
          <w:szCs w:val="24"/>
        </w:rPr>
        <w:t xml:space="preserve">Moreover, there is also the issue of </w:t>
      </w:r>
      <w:r w:rsidR="00160231" w:rsidRPr="005D6B33">
        <w:rPr>
          <w:rFonts w:ascii="Times New Roman" w:hAnsi="Times New Roman" w:cs="Times New Roman"/>
          <w:sz w:val="24"/>
          <w:szCs w:val="24"/>
        </w:rPr>
        <w:t>classical philosophical debate originating from ancient Greek which is the hedonic approach that is majorly centered on the "measuring subjective feelings of pleasure as well as the eudemonic strategy which intensively focuses on the emphasis of the satisfaction of a meaningful life as well as the self-recognition</w:t>
      </w:r>
      <w:r w:rsidR="00BA2231" w:rsidRPr="005D6B33">
        <w:rPr>
          <w:rFonts w:ascii="Times New Roman" w:hAnsi="Times New Roman" w:cs="Times New Roman"/>
          <w:sz w:val="24"/>
          <w:szCs w:val="24"/>
        </w:rPr>
        <w:t xml:space="preserve">. Furthermore, </w:t>
      </w:r>
      <w:r w:rsidR="00160231" w:rsidRPr="005D6B33">
        <w:rPr>
          <w:rFonts w:ascii="Times New Roman" w:hAnsi="Times New Roman" w:cs="Times New Roman"/>
          <w:sz w:val="24"/>
          <w:szCs w:val="24"/>
        </w:rPr>
        <w:t xml:space="preserve">Freud's suggestion, </w:t>
      </w:r>
      <w:r w:rsidR="00160231" w:rsidRPr="005D6B33">
        <w:rPr>
          <w:rFonts w:ascii="Times New Roman" w:hAnsi="Times New Roman" w:cs="Times New Roman"/>
          <w:sz w:val="24"/>
          <w:szCs w:val="24"/>
        </w:rPr>
        <w:lastRenderedPageBreak/>
        <w:t>which considers love and functions as two crucial sources of happiness</w:t>
      </w:r>
      <w:r w:rsidR="00BA2231" w:rsidRPr="005D6B33">
        <w:rPr>
          <w:rFonts w:ascii="Times New Roman" w:hAnsi="Times New Roman" w:cs="Times New Roman"/>
          <w:sz w:val="24"/>
          <w:szCs w:val="24"/>
        </w:rPr>
        <w:t>. Relating to</w:t>
      </w:r>
      <w:r w:rsidR="00160231" w:rsidRPr="005D6B33">
        <w:rPr>
          <w:rFonts w:ascii="Times New Roman" w:hAnsi="Times New Roman" w:cs="Times New Roman"/>
          <w:sz w:val="24"/>
          <w:szCs w:val="24"/>
        </w:rPr>
        <w:t xml:space="preserve"> the </w:t>
      </w:r>
      <w:r w:rsidR="00BA2231" w:rsidRPr="005D6B33">
        <w:rPr>
          <w:rFonts w:ascii="Times New Roman" w:hAnsi="Times New Roman" w:cs="Times New Roman"/>
          <w:sz w:val="24"/>
          <w:szCs w:val="24"/>
        </w:rPr>
        <w:t>au</w:t>
      </w:r>
      <w:r w:rsidR="00BA2231" w:rsidRPr="005D6B33">
        <w:rPr>
          <w:rFonts w:ascii="Times New Roman" w:hAnsi="Times New Roman" w:cs="Times New Roman"/>
          <w:sz w:val="24"/>
          <w:szCs w:val="24"/>
        </w:rPr>
        <w:t>thor's listed hypothesis, each of the shared views has its assertation, which shows his claim on happiness's complex nature.</w:t>
      </w:r>
    </w:p>
    <w:p w:rsidR="00591D41" w:rsidRPr="005D6B33" w:rsidRDefault="00BA2231" w:rsidP="006428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516" w:rsidRPr="005D6B33">
        <w:rPr>
          <w:rFonts w:ascii="Times New Roman" w:hAnsi="Times New Roman" w:cs="Times New Roman"/>
          <w:sz w:val="24"/>
          <w:szCs w:val="24"/>
        </w:rPr>
        <w:t xml:space="preserve">The article also emphasizes how the environment can encourage happiness in our own </w:t>
      </w:r>
      <w:r w:rsidR="006E0F24" w:rsidRPr="005D6B33">
        <w:rPr>
          <w:rFonts w:ascii="Times New Roman" w:hAnsi="Times New Roman" w:cs="Times New Roman"/>
          <w:sz w:val="24"/>
          <w:szCs w:val="24"/>
        </w:rPr>
        <w:t>lives. Our</w:t>
      </w:r>
      <w:r w:rsidR="00EC7516" w:rsidRPr="005D6B33">
        <w:rPr>
          <w:rFonts w:ascii="Times New Roman" w:hAnsi="Times New Roman" w:cs="Times New Roman"/>
          <w:sz w:val="24"/>
          <w:szCs w:val="24"/>
        </w:rPr>
        <w:t xml:space="preserve"> </w:t>
      </w:r>
      <w:r w:rsidR="006E0F24" w:rsidRPr="005D6B33">
        <w:rPr>
          <w:rFonts w:ascii="Times New Roman" w:hAnsi="Times New Roman" w:cs="Times New Roman"/>
          <w:sz w:val="24"/>
          <w:szCs w:val="24"/>
        </w:rPr>
        <w:t>circumstances, job</w:t>
      </w:r>
      <w:r w:rsidR="00EC7516" w:rsidRPr="005D6B33">
        <w:rPr>
          <w:rFonts w:ascii="Times New Roman" w:hAnsi="Times New Roman" w:cs="Times New Roman"/>
          <w:sz w:val="24"/>
          <w:szCs w:val="24"/>
        </w:rPr>
        <w:t xml:space="preserve"> or income, and good health issues account for about 10 percent source of </w:t>
      </w:r>
      <w:r w:rsidR="006E0F24" w:rsidRPr="005D6B33">
        <w:rPr>
          <w:rFonts w:ascii="Times New Roman" w:hAnsi="Times New Roman" w:cs="Times New Roman"/>
          <w:sz w:val="24"/>
          <w:szCs w:val="24"/>
        </w:rPr>
        <w:t>joy. These</w:t>
      </w:r>
      <w:r w:rsidR="00EC7516" w:rsidRPr="005D6B33">
        <w:rPr>
          <w:rFonts w:ascii="Times New Roman" w:hAnsi="Times New Roman" w:cs="Times New Roman"/>
          <w:sz w:val="24"/>
          <w:szCs w:val="24"/>
        </w:rPr>
        <w:t xml:space="preserve"> are the usual things that individuals </w:t>
      </w:r>
      <w:r w:rsidR="006E0F24" w:rsidRPr="005D6B33">
        <w:rPr>
          <w:rFonts w:ascii="Times New Roman" w:hAnsi="Times New Roman" w:cs="Times New Roman"/>
          <w:sz w:val="24"/>
          <w:szCs w:val="24"/>
        </w:rPr>
        <w:t>often</w:t>
      </w:r>
      <w:r w:rsidR="00EC7516" w:rsidRPr="005D6B33">
        <w:rPr>
          <w:rFonts w:ascii="Times New Roman" w:hAnsi="Times New Roman" w:cs="Times New Roman"/>
          <w:sz w:val="24"/>
          <w:szCs w:val="24"/>
        </w:rPr>
        <w:t xml:space="preserve"> undertake to be </w:t>
      </w:r>
      <w:r w:rsidR="006E0F24" w:rsidRPr="005D6B33">
        <w:rPr>
          <w:rFonts w:ascii="Times New Roman" w:hAnsi="Times New Roman" w:cs="Times New Roman"/>
          <w:sz w:val="24"/>
          <w:szCs w:val="24"/>
        </w:rPr>
        <w:t>happy; this</w:t>
      </w:r>
      <w:r w:rsidR="00EC7516" w:rsidRPr="005D6B33">
        <w:rPr>
          <w:rFonts w:ascii="Times New Roman" w:hAnsi="Times New Roman" w:cs="Times New Roman"/>
          <w:sz w:val="24"/>
          <w:szCs w:val="24"/>
        </w:rPr>
        <w:t xml:space="preserve"> article also outlines how nature and happiness are connected</w:t>
      </w:r>
      <w:r w:rsidR="006E0F24" w:rsidRPr="005D6B33">
        <w:rPr>
          <w:rFonts w:ascii="Times New Roman" w:hAnsi="Times New Roman" w:cs="Times New Roman"/>
          <w:sz w:val="24"/>
          <w:szCs w:val="24"/>
        </w:rPr>
        <w:t>. It</w:t>
      </w:r>
      <w:r w:rsidR="00EC7516" w:rsidRPr="005D6B33">
        <w:rPr>
          <w:rFonts w:ascii="Times New Roman" w:hAnsi="Times New Roman" w:cs="Times New Roman"/>
          <w:sz w:val="24"/>
          <w:szCs w:val="24"/>
        </w:rPr>
        <w:t xml:space="preserve"> also emphasizes how one can attain more happiness by adding value to life </w:t>
      </w:r>
      <w:r w:rsidR="006E0F24" w:rsidRPr="005D6B33">
        <w:rPr>
          <w:rFonts w:ascii="Times New Roman" w:hAnsi="Times New Roman" w:cs="Times New Roman"/>
          <w:sz w:val="24"/>
          <w:szCs w:val="24"/>
        </w:rPr>
        <w:t xml:space="preserve">by enhancing pleasure. But the most crucial idea remains </w:t>
      </w:r>
      <w:r w:rsidR="005D6B33" w:rsidRPr="005D6B33">
        <w:rPr>
          <w:rFonts w:ascii="Times New Roman" w:hAnsi="Times New Roman" w:cs="Times New Roman"/>
          <w:sz w:val="24"/>
          <w:szCs w:val="24"/>
        </w:rPr>
        <w:t>balancing the task we undertake as well as the personal life remains to be the most vital source of a happy life.</w:t>
      </w:r>
    </w:p>
    <w:p w:rsidR="005D6B33" w:rsidRPr="005D6B33" w:rsidRDefault="00BA2231" w:rsidP="006428A2">
      <w:pPr>
        <w:spacing w:line="480" w:lineRule="auto"/>
        <w:jc w:val="both"/>
        <w:rPr>
          <w:rFonts w:ascii="Times New Roman" w:hAnsi="Times New Roman" w:cs="Times New Roman"/>
          <w:sz w:val="24"/>
          <w:szCs w:val="24"/>
        </w:rPr>
      </w:pPr>
      <w:r w:rsidRPr="005D6B33">
        <w:rPr>
          <w:rFonts w:ascii="Times New Roman" w:hAnsi="Times New Roman" w:cs="Times New Roman"/>
          <w:sz w:val="24"/>
          <w:szCs w:val="24"/>
        </w:rPr>
        <w:t xml:space="preserve">   </w:t>
      </w:r>
      <w:r w:rsidR="00657A8B" w:rsidRPr="005D6B33">
        <w:rPr>
          <w:rFonts w:ascii="Times New Roman" w:hAnsi="Times New Roman" w:cs="Times New Roman"/>
          <w:sz w:val="24"/>
          <w:szCs w:val="24"/>
        </w:rPr>
        <w:t xml:space="preserve">The main aim of Andrew Guest's writing is to express to the associated readers of the article and how complicated the idea of happiness is. This is also connected with giving an outline concerning the possible ways of providing satisfaction with some considerations, extracting from the results collected and put forward by the other </w:t>
      </w:r>
      <w:r w:rsidR="000D18CE" w:rsidRPr="005D6B33">
        <w:rPr>
          <w:rFonts w:ascii="Times New Roman" w:hAnsi="Times New Roman" w:cs="Times New Roman"/>
          <w:sz w:val="24"/>
          <w:szCs w:val="24"/>
        </w:rPr>
        <w:t>scientist</w:t>
      </w:r>
      <w:r>
        <w:rPr>
          <w:rFonts w:ascii="Times New Roman" w:hAnsi="Times New Roman" w:cs="Times New Roman"/>
          <w:sz w:val="24"/>
          <w:szCs w:val="24"/>
        </w:rPr>
        <w:t xml:space="preserve"> (</w:t>
      </w:r>
      <w:r w:rsidRPr="005D6B33">
        <w:rPr>
          <w:rFonts w:ascii="Times New Roman" w:hAnsi="Times New Roman" w:cs="Times New Roman"/>
          <w:color w:val="222222"/>
          <w:sz w:val="24"/>
          <w:szCs w:val="24"/>
          <w:shd w:val="clear" w:color="auto" w:fill="FFFFFF"/>
        </w:rPr>
        <w:t>Yamashita</w:t>
      </w:r>
      <w:r>
        <w:rPr>
          <w:rFonts w:ascii="Times New Roman" w:hAnsi="Times New Roman" w:cs="Times New Roman"/>
          <w:color w:val="222222"/>
          <w:sz w:val="24"/>
          <w:szCs w:val="24"/>
          <w:shd w:val="clear" w:color="auto" w:fill="FFFFFF"/>
        </w:rPr>
        <w:t xml:space="preserve"> et al. 2020)</w:t>
      </w:r>
      <w:r w:rsidR="000D18CE" w:rsidRPr="005D6B33">
        <w:rPr>
          <w:rFonts w:ascii="Times New Roman" w:hAnsi="Times New Roman" w:cs="Times New Roman"/>
          <w:sz w:val="24"/>
          <w:szCs w:val="24"/>
        </w:rPr>
        <w:t>. This</w:t>
      </w:r>
      <w:r w:rsidR="00564166" w:rsidRPr="005D6B33">
        <w:rPr>
          <w:rFonts w:ascii="Times New Roman" w:hAnsi="Times New Roman" w:cs="Times New Roman"/>
          <w:sz w:val="24"/>
          <w:szCs w:val="24"/>
        </w:rPr>
        <w:t xml:space="preserve"> article has a </w:t>
      </w:r>
      <w:r w:rsidR="000D18CE" w:rsidRPr="005D6B33">
        <w:rPr>
          <w:rFonts w:ascii="Times New Roman" w:hAnsi="Times New Roman" w:cs="Times New Roman"/>
          <w:sz w:val="24"/>
          <w:szCs w:val="24"/>
        </w:rPr>
        <w:t>smooth-running</w:t>
      </w:r>
      <w:r w:rsidR="00564166" w:rsidRPr="005D6B33">
        <w:rPr>
          <w:rFonts w:ascii="Times New Roman" w:hAnsi="Times New Roman" w:cs="Times New Roman"/>
          <w:sz w:val="24"/>
          <w:szCs w:val="24"/>
        </w:rPr>
        <w:t xml:space="preserve"> flow since the writer has started by stating his personal </w:t>
      </w:r>
      <w:r w:rsidR="000D18CE" w:rsidRPr="005D6B33">
        <w:rPr>
          <w:rFonts w:ascii="Times New Roman" w:hAnsi="Times New Roman" w:cs="Times New Roman"/>
          <w:sz w:val="24"/>
          <w:szCs w:val="24"/>
        </w:rPr>
        <w:t>experiences. Then</w:t>
      </w:r>
      <w:r w:rsidR="00564166" w:rsidRPr="005D6B33">
        <w:rPr>
          <w:rFonts w:ascii="Times New Roman" w:hAnsi="Times New Roman" w:cs="Times New Roman"/>
          <w:sz w:val="24"/>
          <w:szCs w:val="24"/>
        </w:rPr>
        <w:t xml:space="preserve"> out</w:t>
      </w:r>
      <w:r w:rsidR="000D18CE" w:rsidRPr="005D6B33">
        <w:rPr>
          <w:rFonts w:ascii="Times New Roman" w:hAnsi="Times New Roman" w:cs="Times New Roman"/>
          <w:sz w:val="24"/>
          <w:szCs w:val="24"/>
        </w:rPr>
        <w:t>lined a specific hypothesis concerning the matter and finally pointed out his view extracting from the findings. In my opinion, the definition of happiness is a complicated task, just as per the author's indication. If a burden accompanies aspects such as love, youth, and intelligence, then deciding on the actual happiness source is quite complicated.</w:t>
      </w:r>
    </w:p>
    <w:p w:rsidR="006428A2" w:rsidRPr="00902D49" w:rsidRDefault="00BA2231" w:rsidP="00902D49">
      <w:pPr>
        <w:jc w:val="center"/>
        <w:rPr>
          <w:rFonts w:ascii="Times New Roman" w:hAnsi="Times New Roman" w:cs="Times New Roman"/>
          <w:sz w:val="24"/>
          <w:szCs w:val="24"/>
        </w:rPr>
      </w:pPr>
      <w:r w:rsidRPr="005D6B33">
        <w:rPr>
          <w:rFonts w:ascii="Times New Roman" w:hAnsi="Times New Roman" w:cs="Times New Roman"/>
          <w:sz w:val="24"/>
          <w:szCs w:val="24"/>
        </w:rPr>
        <w:br w:type="page"/>
      </w:r>
      <w:r w:rsidRPr="005D6B33">
        <w:rPr>
          <w:rFonts w:ascii="Times New Roman" w:hAnsi="Times New Roman" w:cs="Times New Roman"/>
          <w:b/>
          <w:bCs/>
          <w:sz w:val="24"/>
          <w:szCs w:val="24"/>
        </w:rPr>
        <w:lastRenderedPageBreak/>
        <w:t>Work Cited</w:t>
      </w:r>
    </w:p>
    <w:p w:rsidR="005D6B33" w:rsidRPr="005D6B33" w:rsidRDefault="00BA2231" w:rsidP="005D6B33">
      <w:pPr>
        <w:spacing w:line="480" w:lineRule="auto"/>
        <w:ind w:left="720" w:hanging="720"/>
        <w:rPr>
          <w:rFonts w:ascii="Times New Roman" w:hAnsi="Times New Roman" w:cs="Times New Roman"/>
          <w:color w:val="222222"/>
          <w:sz w:val="24"/>
          <w:szCs w:val="24"/>
          <w:shd w:val="clear" w:color="auto" w:fill="FFFFFF"/>
        </w:rPr>
      </w:pPr>
      <w:r w:rsidRPr="005D6B33">
        <w:rPr>
          <w:rFonts w:ascii="Times New Roman" w:hAnsi="Times New Roman" w:cs="Times New Roman"/>
          <w:color w:val="222222"/>
          <w:sz w:val="24"/>
          <w:szCs w:val="24"/>
          <w:shd w:val="clear" w:color="auto" w:fill="FFFFFF"/>
        </w:rPr>
        <w:t xml:space="preserve">Garcia, Danilo, et al. "The (Mis) measurement of happiness: words </w:t>
      </w:r>
      <w:r w:rsidRPr="005D6B33">
        <w:rPr>
          <w:rFonts w:ascii="Times New Roman" w:hAnsi="Times New Roman" w:cs="Times New Roman"/>
          <w:color w:val="222222"/>
          <w:sz w:val="24"/>
          <w:szCs w:val="24"/>
          <w:shd w:val="clear" w:color="auto" w:fill="FFFFFF"/>
        </w:rPr>
        <w:t>we associate to happiness (semantic memory) and narratives of what makes us happy (Episodic Memory)." </w:t>
      </w:r>
      <w:r w:rsidRPr="005D6B33">
        <w:rPr>
          <w:rFonts w:ascii="Times New Roman" w:hAnsi="Times New Roman" w:cs="Times New Roman"/>
          <w:i/>
          <w:iCs/>
          <w:color w:val="222222"/>
          <w:sz w:val="24"/>
          <w:szCs w:val="24"/>
          <w:shd w:val="clear" w:color="auto" w:fill="FFFFFF"/>
        </w:rPr>
        <w:t>Statistical Semantics</w:t>
      </w:r>
      <w:r w:rsidRPr="005D6B33">
        <w:rPr>
          <w:rFonts w:ascii="Times New Roman" w:hAnsi="Times New Roman" w:cs="Times New Roman"/>
          <w:color w:val="222222"/>
          <w:sz w:val="24"/>
          <w:szCs w:val="24"/>
          <w:shd w:val="clear" w:color="auto" w:fill="FFFFFF"/>
        </w:rPr>
        <w:t>. Springer, Cham, 2020. 165-189.</w:t>
      </w:r>
    </w:p>
    <w:p w:rsidR="005D6B33" w:rsidRPr="005D6B33" w:rsidRDefault="00BA2231" w:rsidP="005D6B33">
      <w:pPr>
        <w:spacing w:line="480" w:lineRule="auto"/>
        <w:ind w:left="720" w:hanging="720"/>
        <w:rPr>
          <w:rFonts w:ascii="Times New Roman" w:hAnsi="Times New Roman" w:cs="Times New Roman"/>
          <w:color w:val="222222"/>
          <w:sz w:val="24"/>
          <w:szCs w:val="24"/>
          <w:shd w:val="clear" w:color="auto" w:fill="FFFFFF"/>
        </w:rPr>
      </w:pPr>
      <w:r w:rsidRPr="005D6B33">
        <w:rPr>
          <w:rFonts w:ascii="Times New Roman" w:hAnsi="Times New Roman" w:cs="Times New Roman"/>
          <w:color w:val="222222"/>
          <w:sz w:val="24"/>
          <w:szCs w:val="24"/>
          <w:shd w:val="clear" w:color="auto" w:fill="FFFFFF"/>
        </w:rPr>
        <w:t>Heslop, Pauline, et al. "Being Happy and Healthy." </w:t>
      </w:r>
      <w:r w:rsidRPr="005D6B33">
        <w:rPr>
          <w:rFonts w:ascii="Times New Roman" w:hAnsi="Times New Roman" w:cs="Times New Roman"/>
          <w:i/>
          <w:iCs/>
          <w:color w:val="222222"/>
          <w:sz w:val="24"/>
          <w:szCs w:val="24"/>
          <w:shd w:val="clear" w:color="auto" w:fill="FFFFFF"/>
        </w:rPr>
        <w:t>Promoting the Health and Well-Being of People wit</w:t>
      </w:r>
      <w:r w:rsidRPr="005D6B33">
        <w:rPr>
          <w:rFonts w:ascii="Times New Roman" w:hAnsi="Times New Roman" w:cs="Times New Roman"/>
          <w:i/>
          <w:iCs/>
          <w:color w:val="222222"/>
          <w:sz w:val="24"/>
          <w:szCs w:val="24"/>
          <w:shd w:val="clear" w:color="auto" w:fill="FFFFFF"/>
        </w:rPr>
        <w:t>h Learning Disabilities</w:t>
      </w:r>
      <w:r w:rsidRPr="005D6B33">
        <w:rPr>
          <w:rFonts w:ascii="Times New Roman" w:hAnsi="Times New Roman" w:cs="Times New Roman"/>
          <w:color w:val="222222"/>
          <w:sz w:val="24"/>
          <w:szCs w:val="24"/>
          <w:shd w:val="clear" w:color="auto" w:fill="FFFFFF"/>
        </w:rPr>
        <w:t>. Springer, Cham, 2020. 1-15.</w:t>
      </w:r>
    </w:p>
    <w:p w:rsidR="005D6B33" w:rsidRDefault="00BA2231" w:rsidP="005D6B33">
      <w:pPr>
        <w:spacing w:line="480" w:lineRule="auto"/>
        <w:ind w:left="720" w:hanging="720"/>
        <w:rPr>
          <w:rFonts w:ascii="Times New Roman" w:hAnsi="Times New Roman" w:cs="Times New Roman"/>
          <w:color w:val="222222"/>
          <w:sz w:val="24"/>
          <w:szCs w:val="24"/>
          <w:shd w:val="clear" w:color="auto" w:fill="FFFFFF"/>
        </w:rPr>
      </w:pPr>
      <w:r w:rsidRPr="005D6B33">
        <w:rPr>
          <w:rFonts w:ascii="Times New Roman" w:hAnsi="Times New Roman" w:cs="Times New Roman"/>
          <w:color w:val="222222"/>
          <w:sz w:val="24"/>
          <w:szCs w:val="24"/>
          <w:shd w:val="clear" w:color="auto" w:fill="FFFFFF"/>
        </w:rPr>
        <w:t xml:space="preserve">Yamashita, Yasuhisa, and Yoshiyasu Takefuji. "The current patent law makes us </w:t>
      </w:r>
      <w:r w:rsidR="00480E82" w:rsidRPr="005D6B33">
        <w:rPr>
          <w:rFonts w:ascii="Times New Roman" w:hAnsi="Times New Roman" w:cs="Times New Roman"/>
          <w:color w:val="222222"/>
          <w:sz w:val="24"/>
          <w:szCs w:val="24"/>
          <w:shd w:val="clear" w:color="auto" w:fill="FFFFFF"/>
        </w:rPr>
        <w:t>happy?</w:t>
      </w:r>
      <w:r w:rsidRPr="005D6B33">
        <w:rPr>
          <w:rFonts w:ascii="Times New Roman" w:hAnsi="Times New Roman" w:cs="Times New Roman"/>
          <w:color w:val="222222"/>
          <w:sz w:val="24"/>
          <w:szCs w:val="24"/>
          <w:shd w:val="clear" w:color="auto" w:fill="FFFFFF"/>
        </w:rPr>
        <w:t>" (2020).</w:t>
      </w:r>
    </w:p>
    <w:p w:rsidR="00480E82" w:rsidRDefault="00BA2231" w:rsidP="005D6B33">
      <w:pPr>
        <w:spacing w:line="480" w:lineRule="auto"/>
        <w:ind w:left="720" w:hanging="720"/>
        <w:rPr>
          <w:rFonts w:ascii="Times New Roman" w:hAnsi="Times New Roman" w:cs="Times New Roman"/>
          <w:sz w:val="24"/>
          <w:szCs w:val="24"/>
        </w:rPr>
      </w:pPr>
      <w:hyperlink r:id="rId6" w:history="1">
        <w:r w:rsidRPr="00C4640C">
          <w:rPr>
            <w:rStyle w:val="Hyperlink"/>
            <w:rFonts w:ascii="Times New Roman" w:hAnsi="Times New Roman" w:cs="Times New Roman"/>
            <w:sz w:val="24"/>
            <w:szCs w:val="24"/>
          </w:rPr>
          <w:t>https://www.oregonhumanities.org/rll/magazine/ha-fall-winter-2010/pursuing-the-science-of-happiness/</w:t>
        </w:r>
      </w:hyperlink>
    </w:p>
    <w:p w:rsidR="00480E82" w:rsidRPr="00480E82" w:rsidRDefault="00480E82" w:rsidP="005D6B33">
      <w:pPr>
        <w:spacing w:line="480" w:lineRule="auto"/>
        <w:ind w:left="720" w:hanging="720"/>
        <w:rPr>
          <w:rFonts w:ascii="Times New Roman" w:hAnsi="Times New Roman" w:cs="Times New Roman"/>
          <w:sz w:val="24"/>
          <w:szCs w:val="24"/>
        </w:rPr>
      </w:pPr>
    </w:p>
    <w:p w:rsidR="0055206A" w:rsidRPr="005D6B33" w:rsidRDefault="00BA2231" w:rsidP="006428A2">
      <w:pPr>
        <w:spacing w:line="480" w:lineRule="auto"/>
        <w:contextualSpacing/>
        <w:jc w:val="both"/>
        <w:rPr>
          <w:rFonts w:ascii="Times New Roman" w:hAnsi="Times New Roman" w:cs="Times New Roman"/>
          <w:sz w:val="24"/>
          <w:szCs w:val="24"/>
        </w:rPr>
      </w:pPr>
      <w:r w:rsidRPr="005D6B33">
        <w:rPr>
          <w:rFonts w:ascii="Times New Roman" w:hAnsi="Times New Roman" w:cs="Times New Roman"/>
          <w:sz w:val="24"/>
          <w:szCs w:val="24"/>
        </w:rPr>
        <w:t xml:space="preserve">    </w:t>
      </w:r>
    </w:p>
    <w:p w:rsidR="00676454" w:rsidRPr="005D6B33" w:rsidRDefault="00676454" w:rsidP="006428A2">
      <w:pPr>
        <w:spacing w:line="480" w:lineRule="auto"/>
        <w:contextualSpacing/>
        <w:rPr>
          <w:rFonts w:ascii="Times New Roman" w:hAnsi="Times New Roman" w:cs="Times New Roman"/>
          <w:sz w:val="24"/>
          <w:szCs w:val="24"/>
        </w:rPr>
      </w:pPr>
    </w:p>
    <w:sectPr w:rsidR="00676454" w:rsidRPr="005D6B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BA2231">
      <w:pPr>
        <w:spacing w:after="0" w:line="240" w:lineRule="auto"/>
      </w:pPr>
      <w:r>
        <w:separator/>
      </w:r>
    </w:p>
  </w:endnote>
  <w:endnote w:type="continuationSeparator" w:id="0">
    <w:p w:rsidR="00000000" w:rsidRDefault="00BA2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BA2231">
      <w:pPr>
        <w:spacing w:after="0" w:line="240" w:lineRule="auto"/>
      </w:pPr>
      <w:r>
        <w:separator/>
      </w:r>
    </w:p>
  </w:footnote>
  <w:footnote w:type="continuationSeparator" w:id="0">
    <w:p w:rsidR="00000000" w:rsidRDefault="00BA2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76454" w:rsidRPr="00676454" w:rsidRDefault="00BA2231">
    <w:pPr>
      <w:pStyle w:val="Header"/>
      <w:jc w:val="right"/>
      <w:rPr>
        <w:rFonts w:ascii="Times New Roman" w:hAnsi="Times New Roman" w:cs="Times New Roman"/>
        <w:sz w:val="24"/>
        <w:szCs w:val="24"/>
      </w:rPr>
    </w:pPr>
    <w:r w:rsidRPr="00676454">
      <w:rPr>
        <w:rFonts w:ascii="Times New Roman" w:hAnsi="Times New Roman" w:cs="Times New Roman"/>
        <w:sz w:val="24"/>
        <w:szCs w:val="24"/>
      </w:rPr>
      <w:t xml:space="preserve">SURNAME </w:t>
    </w:r>
    <w:sdt>
      <w:sdtPr>
        <w:rPr>
          <w:rFonts w:ascii="Times New Roman" w:hAnsi="Times New Roman" w:cs="Times New Roman"/>
          <w:sz w:val="24"/>
          <w:szCs w:val="24"/>
        </w:rPr>
        <w:id w:val="-1109277360"/>
        <w:docPartObj>
          <w:docPartGallery w:val="Page Numbers (Top of Page)"/>
          <w:docPartUnique/>
        </w:docPartObj>
      </w:sdtPr>
      <w:sdtEndPr>
        <w:rPr>
          <w:noProof/>
        </w:rPr>
      </w:sdtEndPr>
      <w:sdtContent>
        <w:r w:rsidRPr="00676454">
          <w:rPr>
            <w:rFonts w:ascii="Times New Roman" w:hAnsi="Times New Roman" w:cs="Times New Roman"/>
            <w:sz w:val="24"/>
            <w:szCs w:val="24"/>
          </w:rPr>
          <w:fldChar w:fldCharType="begin"/>
        </w:r>
        <w:r w:rsidRPr="00676454">
          <w:rPr>
            <w:rFonts w:ascii="Times New Roman" w:hAnsi="Times New Roman" w:cs="Times New Roman"/>
            <w:sz w:val="24"/>
            <w:szCs w:val="24"/>
          </w:rPr>
          <w:instrText xml:space="preserve"> PAGE   \* MERGEFORMAT </w:instrText>
        </w:r>
        <w:r w:rsidRPr="00676454">
          <w:rPr>
            <w:rFonts w:ascii="Times New Roman" w:hAnsi="Times New Roman" w:cs="Times New Roman"/>
            <w:sz w:val="24"/>
            <w:szCs w:val="24"/>
          </w:rPr>
          <w:fldChar w:fldCharType="separate"/>
        </w:r>
        <w:r w:rsidRPr="00676454">
          <w:rPr>
            <w:rFonts w:ascii="Times New Roman" w:hAnsi="Times New Roman" w:cs="Times New Roman"/>
            <w:noProof/>
            <w:sz w:val="24"/>
            <w:szCs w:val="24"/>
          </w:rPr>
          <w:t>2</w:t>
        </w:r>
        <w:r w:rsidRPr="00676454">
          <w:rPr>
            <w:rFonts w:ascii="Times New Roman" w:hAnsi="Times New Roman" w:cs="Times New Roman"/>
            <w:noProof/>
            <w:sz w:val="24"/>
            <w:szCs w:val="24"/>
          </w:rPr>
          <w:fldChar w:fldCharType="end"/>
        </w:r>
      </w:sdtContent>
    </w:sdt>
  </w:p>
  <w:p w:rsidR="00676454" w:rsidRDefault="00676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ysDQ3MzUxNjC0MDNT0lEKTi0uzszPAykwqgUAzpOGGCwAAAA="/>
  </w:docVars>
  <w:rsids>
    <w:rsidRoot w:val="00676454"/>
    <w:rsid w:val="000120F6"/>
    <w:rsid w:val="000D18CE"/>
    <w:rsid w:val="00160231"/>
    <w:rsid w:val="002A4089"/>
    <w:rsid w:val="002A6E95"/>
    <w:rsid w:val="003A2CEC"/>
    <w:rsid w:val="003C709F"/>
    <w:rsid w:val="00480E82"/>
    <w:rsid w:val="0055206A"/>
    <w:rsid w:val="00564166"/>
    <w:rsid w:val="00591D41"/>
    <w:rsid w:val="005D6B33"/>
    <w:rsid w:val="006428A2"/>
    <w:rsid w:val="00657A8B"/>
    <w:rsid w:val="00676454"/>
    <w:rsid w:val="0068416F"/>
    <w:rsid w:val="006E0F24"/>
    <w:rsid w:val="006F6814"/>
    <w:rsid w:val="0076477F"/>
    <w:rsid w:val="007D3C65"/>
    <w:rsid w:val="008F76B3"/>
    <w:rsid w:val="00902D49"/>
    <w:rsid w:val="00940E57"/>
    <w:rsid w:val="00AE2D6B"/>
    <w:rsid w:val="00BA2231"/>
    <w:rsid w:val="00C4640C"/>
    <w:rsid w:val="00DB06BC"/>
    <w:rsid w:val="00EC7516"/>
    <w:rsid w:val="00F2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6CD32AB-67BB-4070-A098-E5E20463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454"/>
  </w:style>
  <w:style w:type="paragraph" w:styleId="Footer">
    <w:name w:val="footer"/>
    <w:basedOn w:val="Normal"/>
    <w:link w:val="FooterChar"/>
    <w:uiPriority w:val="99"/>
    <w:unhideWhenUsed/>
    <w:rsid w:val="0067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454"/>
  </w:style>
  <w:style w:type="paragraph" w:styleId="NoSpacing">
    <w:name w:val="No Spacing"/>
    <w:uiPriority w:val="1"/>
    <w:qFormat/>
    <w:rsid w:val="006428A2"/>
    <w:pPr>
      <w:spacing w:after="0" w:line="240" w:lineRule="auto"/>
    </w:pPr>
  </w:style>
  <w:style w:type="character" w:styleId="Hyperlink">
    <w:name w:val="Hyperlink"/>
    <w:basedOn w:val="DefaultParagraphFont"/>
    <w:uiPriority w:val="99"/>
    <w:unhideWhenUsed/>
    <w:rsid w:val="00480E82"/>
    <w:rPr>
      <w:color w:val="0563C1" w:themeColor="hyperlink"/>
      <w:u w:val="single"/>
    </w:rPr>
  </w:style>
  <w:style w:type="character" w:customStyle="1" w:styleId="UnresolvedMention1">
    <w:name w:val="Unresolved Mention1"/>
    <w:basedOn w:val="DefaultParagraphFont"/>
    <w:uiPriority w:val="99"/>
    <w:rsid w:val="00480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oregonhumanities.org/rll/magazine/ha-fall-winter-2010/pursuing-the-science-of-happiness/"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2020-11-19T15:58:00Z</dcterms:created>
  <dcterms:modified xsi:type="dcterms:W3CDTF">2020-11-19T15:58:00Z</dcterms:modified>
</cp:coreProperties>
</file>